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B406" w14:textId="48EBDB65" w:rsidR="00806CB2" w:rsidRDefault="00772A86" w:rsidP="00806CB2">
      <w:pPr>
        <w:pStyle w:val="Default"/>
        <w:spacing w:before="6" w:after="6" w:line="276" w:lineRule="auto"/>
        <w:rPr>
          <w:rFonts w:asciiTheme="minorHAnsi" w:hAnsiTheme="minorHAnsi" w:cstheme="minorHAnsi"/>
          <w:b/>
          <w:bCs/>
        </w:rPr>
      </w:pPr>
      <w:r w:rsidRPr="003B3220">
        <w:rPr>
          <w:b/>
          <w:bCs/>
          <w:noProof/>
          <w:color w:val="FF0000"/>
        </w:rPr>
        <w:drawing>
          <wp:anchor distT="0" distB="0" distL="114300" distR="114300" simplePos="0" relativeHeight="251660288" behindDoc="1" locked="0" layoutInCell="1" allowOverlap="1" wp14:anchorId="1B4C87F0" wp14:editId="144B1885">
            <wp:simplePos x="0" y="0"/>
            <wp:positionH relativeFrom="column">
              <wp:posOffset>0</wp:posOffset>
            </wp:positionH>
            <wp:positionV relativeFrom="paragraph">
              <wp:posOffset>6350</wp:posOffset>
            </wp:positionV>
            <wp:extent cx="1111250" cy="1037576"/>
            <wp:effectExtent l="0" t="0" r="0" b="0"/>
            <wp:wrapTight wrapText="bothSides">
              <wp:wrapPolygon edited="0">
                <wp:start x="0" y="0"/>
                <wp:lineTo x="0" y="21031"/>
                <wp:lineTo x="21106" y="21031"/>
                <wp:lineTo x="21106" y="0"/>
                <wp:lineTo x="0" y="0"/>
              </wp:wrapPolygon>
            </wp:wrapTight>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1250" cy="1037576"/>
                    </a:xfrm>
                    <a:prstGeom prst="rect">
                      <a:avLst/>
                    </a:prstGeom>
                  </pic:spPr>
                </pic:pic>
              </a:graphicData>
            </a:graphic>
          </wp:anchor>
        </w:drawing>
      </w:r>
    </w:p>
    <w:p w14:paraId="65AD59D6" w14:textId="77777777" w:rsidR="00772A86" w:rsidRDefault="00772A86" w:rsidP="00806CB2">
      <w:pPr>
        <w:pStyle w:val="Default"/>
        <w:spacing w:before="6" w:after="6" w:line="276" w:lineRule="auto"/>
        <w:rPr>
          <w:rFonts w:asciiTheme="minorHAnsi" w:hAnsiTheme="minorHAnsi" w:cstheme="minorHAnsi"/>
          <w:b/>
          <w:bCs/>
        </w:rPr>
      </w:pPr>
    </w:p>
    <w:p w14:paraId="270FCDEF" w14:textId="3DA10799" w:rsidR="00806CB2" w:rsidRPr="00806CB2" w:rsidRDefault="00806CB2" w:rsidP="00806CB2">
      <w:pPr>
        <w:pStyle w:val="Default"/>
        <w:spacing w:before="6" w:after="6" w:line="276" w:lineRule="auto"/>
        <w:rPr>
          <w:rFonts w:asciiTheme="minorHAnsi" w:hAnsiTheme="minorHAnsi" w:cstheme="minorHAnsi"/>
          <w:b/>
          <w:bCs/>
        </w:rPr>
      </w:pPr>
      <w:r>
        <w:rPr>
          <w:rFonts w:asciiTheme="minorHAnsi" w:hAnsiTheme="minorHAnsi" w:cstheme="minorHAnsi"/>
          <w:b/>
          <w:bCs/>
        </w:rPr>
        <w:t>P</w:t>
      </w:r>
      <w:r w:rsidRPr="00806CB2">
        <w:rPr>
          <w:rFonts w:asciiTheme="minorHAnsi" w:hAnsiTheme="minorHAnsi" w:cstheme="minorHAnsi"/>
          <w:b/>
          <w:bCs/>
        </w:rPr>
        <w:t>ost-Launch Bulletin Announcements and Ads</w:t>
      </w:r>
    </w:p>
    <w:p w14:paraId="245C0C36" w14:textId="640CA925" w:rsidR="00806CB2" w:rsidRPr="00806CB2" w:rsidRDefault="00806CB2" w:rsidP="00806CB2">
      <w:pPr>
        <w:pStyle w:val="Default"/>
        <w:spacing w:before="6" w:after="6" w:line="276" w:lineRule="auto"/>
        <w:rPr>
          <w:rFonts w:asciiTheme="minorHAnsi" w:hAnsiTheme="minorHAnsi" w:cstheme="minorHAnsi"/>
        </w:rPr>
      </w:pPr>
      <w:bookmarkStart w:id="0" w:name="_Hlk98154565"/>
      <w:bookmarkEnd w:id="0"/>
      <w:r w:rsidRPr="00806CB2">
        <w:rPr>
          <w:rFonts w:asciiTheme="minorHAnsi" w:hAnsiTheme="minorHAnsi" w:cstheme="minorHAnsi"/>
        </w:rPr>
        <w:t xml:space="preserve">Please use the announcements below to </w:t>
      </w:r>
      <w:r w:rsidR="00772A86">
        <w:rPr>
          <w:rFonts w:asciiTheme="minorHAnsi" w:hAnsiTheme="minorHAnsi" w:cstheme="minorHAnsi"/>
        </w:rPr>
        <w:t xml:space="preserve">thank and </w:t>
      </w:r>
      <w:r w:rsidRPr="00806CB2">
        <w:rPr>
          <w:rFonts w:asciiTheme="minorHAnsi" w:hAnsiTheme="minorHAnsi" w:cstheme="minorHAnsi"/>
        </w:rPr>
        <w:t>update your parishioners about your parish’s 202</w:t>
      </w:r>
      <w:r w:rsidR="005B150A">
        <w:rPr>
          <w:rFonts w:asciiTheme="minorHAnsi" w:hAnsiTheme="minorHAnsi" w:cstheme="minorHAnsi"/>
        </w:rPr>
        <w:t>3</w:t>
      </w:r>
      <w:r w:rsidRPr="00806CB2">
        <w:rPr>
          <w:rFonts w:asciiTheme="minorHAnsi" w:hAnsiTheme="minorHAnsi" w:cstheme="minorHAnsi"/>
        </w:rPr>
        <w:t xml:space="preserve"> Catholic Appeal campaign. Working these announcements into your pastor letter at the beginning of your bulletin is most impactful for your parishioners. Be sure to keep plenty of envelopes at the back of the Church to encourage giving.</w:t>
      </w:r>
    </w:p>
    <w:p w14:paraId="7A4D4AE8" w14:textId="77777777" w:rsidR="00806CB2" w:rsidRPr="00806CB2" w:rsidRDefault="00806CB2" w:rsidP="00806CB2">
      <w:pPr>
        <w:pStyle w:val="Default"/>
        <w:spacing w:before="6" w:after="6" w:line="276" w:lineRule="auto"/>
        <w:rPr>
          <w:rFonts w:asciiTheme="minorHAnsi" w:hAnsiTheme="minorHAnsi" w:cstheme="minorHAnsi"/>
        </w:rPr>
      </w:pPr>
    </w:p>
    <w:p w14:paraId="023F9794" w14:textId="45C517C4" w:rsidR="00806CB2" w:rsidRPr="00806CB2" w:rsidRDefault="00806CB2" w:rsidP="00806CB2">
      <w:pPr>
        <w:pStyle w:val="Default"/>
        <w:spacing w:before="6" w:after="6" w:line="276" w:lineRule="auto"/>
        <w:rPr>
          <w:rFonts w:asciiTheme="minorHAnsi" w:hAnsiTheme="minorHAnsi" w:cstheme="minorHAnsi"/>
          <w:b/>
          <w:bCs/>
          <w:i/>
          <w:iCs/>
        </w:rPr>
      </w:pPr>
      <w:r w:rsidRPr="00806CB2">
        <w:rPr>
          <w:rFonts w:asciiTheme="minorHAnsi" w:hAnsiTheme="minorHAnsi" w:cstheme="minorHAnsi"/>
          <w:b/>
          <w:bCs/>
          <w:i/>
          <w:iCs/>
        </w:rPr>
        <w:t>Remember to continue using the bulletin banner and/or box ads</w:t>
      </w:r>
      <w:r w:rsidR="00772A86">
        <w:rPr>
          <w:rFonts w:asciiTheme="minorHAnsi" w:hAnsiTheme="minorHAnsi" w:cstheme="minorHAnsi"/>
          <w:b/>
          <w:bCs/>
          <w:i/>
          <w:iCs/>
        </w:rPr>
        <w:t>.  These can be included with one of the announcements below or as a stand along ad.  Translated versions of the box ads can be found on the “F</w:t>
      </w:r>
      <w:r w:rsidRPr="00806CB2">
        <w:rPr>
          <w:rFonts w:asciiTheme="minorHAnsi" w:hAnsiTheme="minorHAnsi" w:cstheme="minorHAnsi"/>
          <w:b/>
          <w:bCs/>
          <w:i/>
          <w:iCs/>
        </w:rPr>
        <w:t xml:space="preserve">or Parishes” tab at </w:t>
      </w:r>
      <w:hyperlink r:id="rId8" w:history="1">
        <w:r w:rsidRPr="00806CB2">
          <w:rPr>
            <w:rStyle w:val="Hyperlink"/>
            <w:rFonts w:asciiTheme="minorHAnsi" w:hAnsiTheme="minorHAnsi" w:cstheme="minorHAnsi"/>
            <w:b/>
            <w:bCs/>
            <w:i/>
            <w:iCs/>
          </w:rPr>
          <w:t>www.bostoncatholicappeal.org</w:t>
        </w:r>
      </w:hyperlink>
      <w:r w:rsidRPr="00806CB2">
        <w:rPr>
          <w:rFonts w:asciiTheme="minorHAnsi" w:hAnsiTheme="minorHAnsi" w:cstheme="minorHAnsi"/>
          <w:b/>
          <w:bCs/>
          <w:i/>
          <w:iCs/>
        </w:rPr>
        <w:t xml:space="preserve"> </w:t>
      </w:r>
    </w:p>
    <w:p w14:paraId="5CA6AE74" w14:textId="77777777" w:rsidR="00806CB2" w:rsidRPr="00806CB2" w:rsidRDefault="00806CB2" w:rsidP="00806CB2">
      <w:pPr>
        <w:pStyle w:val="Default"/>
        <w:spacing w:before="6" w:after="6" w:line="276" w:lineRule="auto"/>
        <w:rPr>
          <w:rFonts w:asciiTheme="minorHAnsi" w:hAnsiTheme="minorHAnsi" w:cstheme="minorHAnsi"/>
        </w:rPr>
      </w:pPr>
    </w:p>
    <w:p w14:paraId="017F7FFF" w14:textId="14FFD49D" w:rsidR="00806CB2" w:rsidRPr="00806CB2" w:rsidRDefault="00806CB2" w:rsidP="00806CB2">
      <w:pPr>
        <w:rPr>
          <w:rFonts w:cstheme="minorHAnsi"/>
          <w:b/>
          <w:bCs/>
          <w:sz w:val="24"/>
          <w:szCs w:val="24"/>
        </w:rPr>
      </w:pPr>
      <w:bookmarkStart w:id="1" w:name="_Hlk98154459"/>
      <w:r w:rsidRPr="00806CB2">
        <w:rPr>
          <w:rFonts w:cstheme="minorHAnsi"/>
          <w:b/>
          <w:bCs/>
          <w:sz w:val="24"/>
          <w:szCs w:val="24"/>
        </w:rPr>
        <w:t>Bulletin Announcement Option #1</w:t>
      </w:r>
    </w:p>
    <w:p w14:paraId="358C5537" w14:textId="36E2C380" w:rsidR="00806CB2" w:rsidRDefault="00806CB2" w:rsidP="00806CB2">
      <w:pPr>
        <w:rPr>
          <w:rFonts w:cstheme="minorHAnsi"/>
          <w:b/>
          <w:bCs/>
          <w:i/>
          <w:iCs/>
          <w:sz w:val="24"/>
          <w:szCs w:val="24"/>
        </w:rPr>
      </w:pPr>
      <w:bookmarkStart w:id="2" w:name="_Hlk98165355"/>
      <w:r w:rsidRPr="00806CB2">
        <w:rPr>
          <w:rFonts w:cstheme="minorHAnsi"/>
          <w:b/>
          <w:bCs/>
          <w:i/>
          <w:iCs/>
          <w:sz w:val="24"/>
          <w:szCs w:val="24"/>
        </w:rPr>
        <w:t>Faith in Action, It All Starts with You</w:t>
      </w:r>
    </w:p>
    <w:p w14:paraId="3472DE71" w14:textId="18CE8D4D" w:rsidR="00772A86" w:rsidRPr="00806CB2" w:rsidRDefault="00772A86" w:rsidP="00806CB2">
      <w:pPr>
        <w:rPr>
          <w:rFonts w:cstheme="minorHAnsi"/>
          <w:b/>
          <w:bCs/>
          <w:i/>
          <w:iCs/>
          <w:sz w:val="24"/>
          <w:szCs w:val="24"/>
        </w:rPr>
      </w:pPr>
      <w:r>
        <w:rPr>
          <w:rFonts w:ascii="Times New Roman" w:hAnsi="Times New Roman" w:cs="Times New Roman"/>
          <w:noProof/>
        </w:rPr>
        <w:drawing>
          <wp:inline distT="0" distB="0" distL="0" distR="0" wp14:anchorId="470F79AC" wp14:editId="37BB85E4">
            <wp:extent cx="6729573" cy="831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8439" cy="832946"/>
                    </a:xfrm>
                    <a:prstGeom prst="rect">
                      <a:avLst/>
                    </a:prstGeom>
                  </pic:spPr>
                </pic:pic>
              </a:graphicData>
            </a:graphic>
          </wp:inline>
        </w:drawing>
      </w:r>
    </w:p>
    <w:bookmarkEnd w:id="1"/>
    <w:bookmarkEnd w:id="2"/>
    <w:p w14:paraId="135E1AAD" w14:textId="6CF269E9" w:rsidR="00806CB2" w:rsidRPr="00806CB2" w:rsidRDefault="00806CB2" w:rsidP="00806CB2">
      <w:pPr>
        <w:pStyle w:val="Default"/>
        <w:spacing w:before="6" w:after="6" w:line="276" w:lineRule="auto"/>
        <w:rPr>
          <w:rFonts w:asciiTheme="minorHAnsi" w:hAnsiTheme="minorHAnsi" w:cstheme="minorHAnsi"/>
        </w:rPr>
      </w:pPr>
      <w:r w:rsidRPr="00806CB2">
        <w:rPr>
          <w:rFonts w:asciiTheme="minorHAnsi" w:hAnsiTheme="minorHAnsi" w:cstheme="minorHAnsi"/>
        </w:rPr>
        <w:t>I am pleased to share that our parish has raised $XX toward our 202</w:t>
      </w:r>
      <w:r w:rsidR="005B150A">
        <w:rPr>
          <w:rFonts w:asciiTheme="minorHAnsi" w:hAnsiTheme="minorHAnsi" w:cstheme="minorHAnsi"/>
        </w:rPr>
        <w:t>3</w:t>
      </w:r>
      <w:r w:rsidRPr="00806CB2">
        <w:rPr>
          <w:rFonts w:asciiTheme="minorHAnsi" w:hAnsiTheme="minorHAnsi" w:cstheme="minorHAnsi"/>
        </w:rPr>
        <w:t xml:space="preserve"> Catholic Appeal goal of $XX. Our heartfelt thanks to all who have helped make our campaign a success so far. If you have not had the opportunity to support the Appeal yet, I invite you to make your gift today to help us reach our goal. Pick up an envelope at the back of the church or make an on-line donation at www.bostoncatholicappeal.org.  Your participation in our Appeal is appreciated by our parish and all those who are served by the ministries funded by the Appeal that put faith into action to support </w:t>
      </w:r>
      <w:proofErr w:type="gramStart"/>
      <w:r w:rsidRPr="00806CB2">
        <w:rPr>
          <w:rFonts w:asciiTheme="minorHAnsi" w:hAnsiTheme="minorHAnsi" w:cstheme="minorHAnsi"/>
        </w:rPr>
        <w:t>all of</w:t>
      </w:r>
      <w:proofErr w:type="gramEnd"/>
      <w:r w:rsidRPr="00806CB2">
        <w:rPr>
          <w:rFonts w:asciiTheme="minorHAnsi" w:hAnsiTheme="minorHAnsi" w:cstheme="minorHAnsi"/>
        </w:rPr>
        <w:t xml:space="preserve"> our parishes, schools, and communities. Thank you. </w:t>
      </w:r>
    </w:p>
    <w:p w14:paraId="1C322BCD" w14:textId="42B81266" w:rsidR="00806CB2" w:rsidRPr="00806CB2" w:rsidRDefault="00806CB2" w:rsidP="00806CB2">
      <w:pPr>
        <w:rPr>
          <w:rFonts w:cstheme="minorHAnsi"/>
          <w:b/>
          <w:bCs/>
          <w:i/>
          <w:iCs/>
          <w:sz w:val="24"/>
          <w:szCs w:val="24"/>
        </w:rPr>
      </w:pPr>
    </w:p>
    <w:p w14:paraId="4BC72B5B" w14:textId="2AD60AFA" w:rsidR="00806CB2" w:rsidRPr="00806CB2" w:rsidRDefault="00772A86" w:rsidP="00806CB2">
      <w:pPr>
        <w:rPr>
          <w:rFonts w:cstheme="minorHAnsi"/>
          <w:b/>
          <w:bCs/>
          <w:sz w:val="24"/>
          <w:szCs w:val="24"/>
        </w:rPr>
      </w:pPr>
      <w:r>
        <w:rPr>
          <w:rFonts w:ascii="Times New Roman" w:hAnsi="Times New Roman" w:cs="Times New Roman"/>
          <w:noProof/>
        </w:rPr>
        <w:drawing>
          <wp:anchor distT="0" distB="0" distL="114300" distR="114300" simplePos="0" relativeHeight="251659264" behindDoc="1" locked="0" layoutInCell="1" allowOverlap="1" wp14:anchorId="4BE50729" wp14:editId="048E7AEC">
            <wp:simplePos x="0" y="0"/>
            <wp:positionH relativeFrom="margin">
              <wp:posOffset>4508500</wp:posOffset>
            </wp:positionH>
            <wp:positionV relativeFrom="paragraph">
              <wp:posOffset>40005</wp:posOffset>
            </wp:positionV>
            <wp:extent cx="2362200" cy="2834640"/>
            <wp:effectExtent l="0" t="0" r="0" b="3810"/>
            <wp:wrapSquare wrapText="bothSides"/>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2200" cy="2834640"/>
                    </a:xfrm>
                    <a:prstGeom prst="rect">
                      <a:avLst/>
                    </a:prstGeom>
                  </pic:spPr>
                </pic:pic>
              </a:graphicData>
            </a:graphic>
            <wp14:sizeRelH relativeFrom="margin">
              <wp14:pctWidth>0</wp14:pctWidth>
            </wp14:sizeRelH>
            <wp14:sizeRelV relativeFrom="margin">
              <wp14:pctHeight>0</wp14:pctHeight>
            </wp14:sizeRelV>
          </wp:anchor>
        </w:drawing>
      </w:r>
      <w:r w:rsidR="00806CB2" w:rsidRPr="00806CB2">
        <w:rPr>
          <w:rFonts w:cstheme="minorHAnsi"/>
          <w:b/>
          <w:bCs/>
          <w:sz w:val="24"/>
          <w:szCs w:val="24"/>
        </w:rPr>
        <w:t>Bulletin Announcement Option #2</w:t>
      </w:r>
    </w:p>
    <w:p w14:paraId="791136C0" w14:textId="2F632EBF" w:rsidR="00806CB2" w:rsidRPr="00806CB2" w:rsidRDefault="00806CB2" w:rsidP="00806CB2">
      <w:pPr>
        <w:rPr>
          <w:rFonts w:cstheme="minorHAnsi"/>
          <w:b/>
          <w:bCs/>
          <w:i/>
          <w:iCs/>
          <w:sz w:val="24"/>
          <w:szCs w:val="24"/>
        </w:rPr>
      </w:pPr>
      <w:r w:rsidRPr="00806CB2">
        <w:rPr>
          <w:rFonts w:cstheme="minorHAnsi"/>
          <w:b/>
          <w:bCs/>
          <w:i/>
          <w:iCs/>
          <w:sz w:val="24"/>
          <w:szCs w:val="24"/>
        </w:rPr>
        <w:t>Faith in Action, It All Starts with You</w:t>
      </w:r>
    </w:p>
    <w:p w14:paraId="32D71604" w14:textId="736477F2" w:rsidR="00806CB2" w:rsidRPr="00806CB2" w:rsidRDefault="00806CB2" w:rsidP="00806CB2">
      <w:pPr>
        <w:pStyle w:val="Default"/>
        <w:spacing w:before="6" w:after="6" w:line="276" w:lineRule="auto"/>
      </w:pPr>
      <w:r w:rsidRPr="00806CB2">
        <w:rPr>
          <w:rFonts w:asciiTheme="minorHAnsi" w:hAnsiTheme="minorHAnsi" w:cstheme="minorHAnsi"/>
        </w:rPr>
        <w:t>We are so grateful to all of you who have helped launch a successful 202</w:t>
      </w:r>
      <w:r w:rsidR="005B150A">
        <w:rPr>
          <w:rFonts w:asciiTheme="minorHAnsi" w:hAnsiTheme="minorHAnsi" w:cstheme="minorHAnsi"/>
        </w:rPr>
        <w:t>3</w:t>
      </w:r>
      <w:r w:rsidRPr="00806CB2">
        <w:rPr>
          <w:rFonts w:asciiTheme="minorHAnsi" w:hAnsiTheme="minorHAnsi" w:cstheme="minorHAnsi"/>
        </w:rPr>
        <w:t xml:space="preserve"> Catholic Appeal campaign here at PARISH NAME. We have raised $XX so far, which means we are at XX% of our goal. If you have not had a chance to do so, please consider making your gift to the Appeal today by picking up an envelope at the back of the church or make an on-line donation at www.bostoncatholicappeal.org.  Participation from every household in the parish is important and every gift makes a meaningful difference in putting faith into action to support the parishes, schools, and communities within our Archdiocese. Thank you. </w:t>
      </w:r>
    </w:p>
    <w:p w14:paraId="41A23F53" w14:textId="30BDDC1F" w:rsidR="00362DA8" w:rsidRDefault="00362DA8" w:rsidP="00EC2131"/>
    <w:sectPr w:rsidR="00362DA8" w:rsidSect="00D76AB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1E86" w14:textId="77777777" w:rsidR="00CB59C3" w:rsidRDefault="00CB59C3" w:rsidP="00CB59C3">
      <w:pPr>
        <w:spacing w:after="0" w:line="240" w:lineRule="auto"/>
      </w:pPr>
      <w:r>
        <w:separator/>
      </w:r>
    </w:p>
  </w:endnote>
  <w:endnote w:type="continuationSeparator" w:id="0">
    <w:p w14:paraId="34F2E75C" w14:textId="77777777" w:rsidR="00CB59C3" w:rsidRDefault="00CB59C3" w:rsidP="00CB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721861"/>
      <w:docPartObj>
        <w:docPartGallery w:val="Page Numbers (Bottom of Page)"/>
        <w:docPartUnique/>
      </w:docPartObj>
    </w:sdtPr>
    <w:sdtEndPr>
      <w:rPr>
        <w:noProof/>
      </w:rPr>
    </w:sdtEndPr>
    <w:sdtContent>
      <w:p w14:paraId="3B31C2FF" w14:textId="02C219BE" w:rsidR="000056B8" w:rsidRDefault="000056B8">
        <w:pPr>
          <w:pStyle w:val="Footer"/>
        </w:pPr>
        <w:r>
          <w:fldChar w:fldCharType="begin"/>
        </w:r>
        <w:r>
          <w:instrText xml:space="preserve"> PAGE   \* MERGEFORMAT </w:instrText>
        </w:r>
        <w:r>
          <w:fldChar w:fldCharType="separate"/>
        </w:r>
        <w:r>
          <w:rPr>
            <w:noProof/>
          </w:rPr>
          <w:t>2</w:t>
        </w:r>
        <w:r>
          <w:rPr>
            <w:noProof/>
          </w:rPr>
          <w:fldChar w:fldCharType="end"/>
        </w:r>
      </w:p>
    </w:sdtContent>
  </w:sdt>
  <w:p w14:paraId="0552A55A" w14:textId="77777777" w:rsidR="00CB59C3" w:rsidRDefault="00CB5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6F8A" w14:textId="77777777" w:rsidR="00CB59C3" w:rsidRDefault="00CB59C3" w:rsidP="00CB59C3">
      <w:pPr>
        <w:spacing w:after="0" w:line="240" w:lineRule="auto"/>
      </w:pPr>
      <w:r>
        <w:separator/>
      </w:r>
    </w:p>
  </w:footnote>
  <w:footnote w:type="continuationSeparator" w:id="0">
    <w:p w14:paraId="28A02601" w14:textId="77777777" w:rsidR="00CB59C3" w:rsidRDefault="00CB59C3" w:rsidP="00CB5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03938"/>
    <w:multiLevelType w:val="hybridMultilevel"/>
    <w:tmpl w:val="2C0C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22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31"/>
    <w:rsid w:val="000056B8"/>
    <w:rsid w:val="001518D8"/>
    <w:rsid w:val="001611ED"/>
    <w:rsid w:val="00243C02"/>
    <w:rsid w:val="00362DA8"/>
    <w:rsid w:val="004E3478"/>
    <w:rsid w:val="0052211B"/>
    <w:rsid w:val="005B150A"/>
    <w:rsid w:val="005D2A28"/>
    <w:rsid w:val="00612986"/>
    <w:rsid w:val="006E1DBD"/>
    <w:rsid w:val="006E4151"/>
    <w:rsid w:val="006E5A8A"/>
    <w:rsid w:val="00725C18"/>
    <w:rsid w:val="00772A86"/>
    <w:rsid w:val="00806CB2"/>
    <w:rsid w:val="00863377"/>
    <w:rsid w:val="008D3810"/>
    <w:rsid w:val="009B4203"/>
    <w:rsid w:val="00A36A40"/>
    <w:rsid w:val="00AD4AB3"/>
    <w:rsid w:val="00AF4C7E"/>
    <w:rsid w:val="00C80200"/>
    <w:rsid w:val="00CB59C3"/>
    <w:rsid w:val="00CB785B"/>
    <w:rsid w:val="00D26F77"/>
    <w:rsid w:val="00D43A52"/>
    <w:rsid w:val="00D47F48"/>
    <w:rsid w:val="00D76AB3"/>
    <w:rsid w:val="00E208FE"/>
    <w:rsid w:val="00EC2131"/>
    <w:rsid w:val="00F01EC3"/>
    <w:rsid w:val="00F7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743D"/>
  <w15:chartTrackingRefBased/>
  <w15:docId w15:val="{E202E05E-8262-4282-B8EB-0DCE3EF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131"/>
    <w:rPr>
      <w:color w:val="0000FF"/>
      <w:u w:val="single"/>
    </w:rPr>
  </w:style>
  <w:style w:type="paragraph" w:customStyle="1" w:styleId="Default">
    <w:name w:val="Default"/>
    <w:uiPriority w:val="99"/>
    <w:rsid w:val="00EC21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sicParagraph">
    <w:name w:val="[Basic Paragraph]"/>
    <w:basedOn w:val="Normal"/>
    <w:uiPriority w:val="99"/>
    <w:rsid w:val="009B4203"/>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Header">
    <w:name w:val="header"/>
    <w:basedOn w:val="Normal"/>
    <w:link w:val="HeaderChar"/>
    <w:uiPriority w:val="99"/>
    <w:unhideWhenUsed/>
    <w:rsid w:val="00CB5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9C3"/>
  </w:style>
  <w:style w:type="paragraph" w:styleId="Footer">
    <w:name w:val="footer"/>
    <w:basedOn w:val="Normal"/>
    <w:link w:val="FooterChar"/>
    <w:uiPriority w:val="99"/>
    <w:unhideWhenUsed/>
    <w:rsid w:val="00CB5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9C3"/>
  </w:style>
  <w:style w:type="paragraph" w:styleId="ListParagraph">
    <w:name w:val="List Paragraph"/>
    <w:basedOn w:val="Normal"/>
    <w:uiPriority w:val="34"/>
    <w:qFormat/>
    <w:rsid w:val="00863377"/>
    <w:pPr>
      <w:ind w:left="720"/>
      <w:contextualSpacing/>
    </w:pPr>
  </w:style>
  <w:style w:type="character" w:styleId="UnresolvedMention">
    <w:name w:val="Unresolved Mention"/>
    <w:basedOn w:val="DefaultParagraphFont"/>
    <w:uiPriority w:val="99"/>
    <w:semiHidden/>
    <w:unhideWhenUsed/>
    <w:rsid w:val="00151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catholicappe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Dubrowski, Arlene</dc:creator>
  <cp:keywords/>
  <dc:description/>
  <cp:lastModifiedBy>Dubrowski, Arlene</cp:lastModifiedBy>
  <cp:revision>2</cp:revision>
  <dcterms:created xsi:type="dcterms:W3CDTF">2023-03-21T11:26:00Z</dcterms:created>
  <dcterms:modified xsi:type="dcterms:W3CDTF">2023-03-21T11:26:00Z</dcterms:modified>
</cp:coreProperties>
</file>